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6F" w:rsidRDefault="004E396F" w:rsidP="004E396F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КАЗАХСКИЙ НАЦИОНАЛЬНЫЙ УНИВЕРСИТЕТ им. АЛЬ-ФАРАБИ</w:t>
      </w:r>
    </w:p>
    <w:p w:rsidR="004E396F" w:rsidRDefault="004E396F" w:rsidP="004E396F">
      <w:pPr>
        <w:jc w:val="center"/>
        <w:rPr>
          <w:sz w:val="22"/>
          <w:szCs w:val="22"/>
        </w:rPr>
      </w:pPr>
      <w:r>
        <w:rPr>
          <w:sz w:val="22"/>
          <w:szCs w:val="22"/>
        </w:rPr>
        <w:t>Факультет философии и политологии</w:t>
      </w:r>
    </w:p>
    <w:p w:rsidR="004E396F" w:rsidRDefault="004E396F" w:rsidP="004E39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Образовательная программа по специальности </w:t>
      </w:r>
    </w:p>
    <w:p w:rsidR="00EB027B" w:rsidRDefault="00EB027B" w:rsidP="00EB027B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УрФУ</w:t>
      </w:r>
      <w:proofErr w:type="spellEnd"/>
      <w:r>
        <w:rPr>
          <w:b/>
          <w:bCs/>
        </w:rPr>
        <w:t>)</w:t>
      </w:r>
    </w:p>
    <w:p w:rsidR="004E396F" w:rsidRDefault="004E396F" w:rsidP="004E396F">
      <w:pPr>
        <w:jc w:val="center"/>
        <w:rPr>
          <w:b/>
        </w:rPr>
      </w:pPr>
    </w:p>
    <w:p w:rsidR="004E396F" w:rsidRDefault="004E396F" w:rsidP="004E396F">
      <w:pPr>
        <w:jc w:val="center"/>
        <w:rPr>
          <w:b/>
          <w:lang w:val="kk-KZ"/>
        </w:rPr>
      </w:pPr>
      <w:r>
        <w:rPr>
          <w:b/>
        </w:rPr>
        <w:t xml:space="preserve">МЕТОДИЧЕСКИЕ </w:t>
      </w:r>
      <w:r>
        <w:rPr>
          <w:b/>
          <w:lang w:val="kk-KZ"/>
        </w:rPr>
        <w:t xml:space="preserve">УКАЗАНИЯ </w:t>
      </w:r>
    </w:p>
    <w:p w:rsidR="004E396F" w:rsidRDefault="004E396F" w:rsidP="004E396F">
      <w:pPr>
        <w:jc w:val="center"/>
        <w:rPr>
          <w:b/>
        </w:rPr>
      </w:pPr>
      <w:r>
        <w:rPr>
          <w:b/>
        </w:rPr>
        <w:t xml:space="preserve">к семинарским и практическим занятиям </w:t>
      </w:r>
    </w:p>
    <w:p w:rsidR="004E396F" w:rsidRDefault="004E396F" w:rsidP="00DF4823">
      <w:pPr>
        <w:jc w:val="center"/>
        <w:rPr>
          <w:b/>
        </w:rPr>
      </w:pPr>
      <w:r>
        <w:rPr>
          <w:b/>
        </w:rPr>
        <w:t>по дисциплине</w:t>
      </w:r>
      <w:r w:rsidR="00DF4823">
        <w:rPr>
          <w:b/>
        </w:rPr>
        <w:t xml:space="preserve"> </w:t>
      </w:r>
      <w:r>
        <w:rPr>
          <w:b/>
        </w:rPr>
        <w:t>«</w:t>
      </w:r>
      <w:r>
        <w:rPr>
          <w:b/>
          <w:lang w:val="kk-KZ"/>
        </w:rPr>
        <w:t>Социально-психологический тренинг</w:t>
      </w:r>
      <w:r>
        <w:rPr>
          <w:b/>
        </w:rPr>
        <w:t>»</w:t>
      </w:r>
    </w:p>
    <w:p w:rsidR="004E396F" w:rsidRDefault="004E396F" w:rsidP="004E396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 </w:t>
      </w:r>
      <w:r w:rsidR="00EB0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р/о, семестр </w:t>
      </w:r>
      <w:r w:rsidR="00EB027B">
        <w:rPr>
          <w:b/>
          <w:sz w:val="24"/>
          <w:szCs w:val="24"/>
        </w:rPr>
        <w:t>осенний</w:t>
      </w:r>
      <w:r>
        <w:rPr>
          <w:b/>
          <w:sz w:val="24"/>
          <w:szCs w:val="24"/>
        </w:rPr>
        <w:t>, количество кредитов- 3</w:t>
      </w:r>
    </w:p>
    <w:p w:rsidR="004E396F" w:rsidRDefault="004E396F" w:rsidP="004E396F">
      <w:pPr>
        <w:jc w:val="center"/>
      </w:pPr>
    </w:p>
    <w:p w:rsidR="004E396F" w:rsidRDefault="004E396F" w:rsidP="004E396F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</w:rPr>
        <w:t>СТРУКТУРА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 СОДЕРЖАНИЕ </w:t>
      </w:r>
      <w:r>
        <w:rPr>
          <w:sz w:val="22"/>
          <w:szCs w:val="22"/>
          <w:lang w:val="kk-KZ"/>
        </w:rPr>
        <w:t>СЕМИНАРСКИХ ЗАНЯТИЙ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992"/>
        <w:gridCol w:w="992"/>
      </w:tblGrid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5AE3">
              <w:rPr>
                <w:b/>
                <w:sz w:val="22"/>
                <w:szCs w:val="22"/>
              </w:rPr>
              <w:t>Нед</w:t>
            </w:r>
            <w:proofErr w:type="spellEnd"/>
            <w:r w:rsidRPr="00035AE3">
              <w:rPr>
                <w:b/>
                <w:sz w:val="22"/>
                <w:szCs w:val="22"/>
              </w:rPr>
              <w:t>-я</w:t>
            </w:r>
          </w:p>
        </w:tc>
        <w:tc>
          <w:tcPr>
            <w:tcW w:w="7230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5AE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5AE3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5AE3">
              <w:rPr>
                <w:b/>
                <w:sz w:val="22"/>
                <w:szCs w:val="22"/>
              </w:rPr>
              <w:t>Макс. балл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С.1: Структура и составляющие тренинга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F3124D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124D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С.2. Организационные основы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С.3.</w:t>
            </w:r>
            <w:r w:rsidRPr="009408AE">
              <w:rPr>
                <w:sz w:val="22"/>
                <w:szCs w:val="22"/>
                <w:lang w:val="kk-KZ"/>
              </w:rPr>
              <w:t xml:space="preserve"> </w:t>
            </w:r>
            <w:r w:rsidRPr="009408AE">
              <w:rPr>
                <w:sz w:val="22"/>
                <w:szCs w:val="22"/>
              </w:rPr>
              <w:t>Групповая динамика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С.4. Особенности прохождения фаз СПТ различными участниками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pStyle w:val="a6"/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b w:val="0"/>
                <w:sz w:val="22"/>
                <w:szCs w:val="22"/>
              </w:rPr>
              <w:t>С.5.</w:t>
            </w:r>
            <w:r w:rsidRPr="009408AE">
              <w:rPr>
                <w:sz w:val="22"/>
                <w:szCs w:val="22"/>
              </w:rPr>
              <w:t xml:space="preserve"> </w:t>
            </w:r>
            <w:r w:rsidRPr="009408AE">
              <w:rPr>
                <w:b w:val="0"/>
                <w:sz w:val="22"/>
                <w:szCs w:val="22"/>
              </w:rPr>
              <w:t>Групповая дискуссия как метод групповой психологической работы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С.6. Игра как метод групповой психологической работы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 xml:space="preserve">С.7. </w:t>
            </w:r>
            <w:proofErr w:type="spellStart"/>
            <w:r w:rsidRPr="009408AE">
              <w:rPr>
                <w:sz w:val="22"/>
                <w:szCs w:val="22"/>
              </w:rPr>
              <w:t>Психогимнастика</w:t>
            </w:r>
            <w:proofErr w:type="spellEnd"/>
            <w:r w:rsidRPr="009408AE">
              <w:rPr>
                <w:sz w:val="22"/>
                <w:szCs w:val="22"/>
              </w:rPr>
              <w:t xml:space="preserve"> как метод групповой психологической работы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pStyle w:val="a6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9408AE">
              <w:rPr>
                <w:b w:val="0"/>
                <w:sz w:val="22"/>
                <w:szCs w:val="22"/>
              </w:rPr>
              <w:t>С.8. Вспомогательные методы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pStyle w:val="a6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9408AE">
              <w:rPr>
                <w:b w:val="0"/>
                <w:sz w:val="22"/>
                <w:szCs w:val="22"/>
              </w:rPr>
              <w:t>С.9. Личность ведущего СПТ и его профессиональная подготовка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С.10.</w:t>
            </w:r>
            <w:r w:rsidRPr="009408AE"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Формы организации обратной связи в ходе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rPr>
          <w:trHeight w:val="159"/>
        </w:trPr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С.11. </w:t>
            </w:r>
            <w:r w:rsidRPr="009408AE">
              <w:rPr>
                <w:sz w:val="22"/>
                <w:szCs w:val="22"/>
              </w:rPr>
              <w:t>Элементы телесно-ориентированной терапии в СПТ</w:t>
            </w: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F3124D" w:rsidRPr="002B4E79" w:rsidRDefault="00F3124D" w:rsidP="008C403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2B4E79">
              <w:rPr>
                <w:sz w:val="22"/>
                <w:szCs w:val="22"/>
              </w:rPr>
              <w:t xml:space="preserve">С. 12. </w:t>
            </w:r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Организация </w:t>
            </w:r>
            <w:proofErr w:type="spellStart"/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психодраматического</w:t>
            </w:r>
            <w:proofErr w:type="spellEnd"/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сеанса в ходе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F3124D" w:rsidRPr="002B4E79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С.13: Сочинение историй как прием СПТ, п</w:t>
            </w:r>
            <w:r w:rsidRPr="002B4E79">
              <w:rPr>
                <w:sz w:val="22"/>
                <w:szCs w:val="22"/>
              </w:rPr>
              <w:t>роективный рисунок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С.14.</w:t>
            </w:r>
            <w:r w:rsidRPr="009408AE">
              <w:rPr>
                <w:sz w:val="22"/>
                <w:szCs w:val="22"/>
              </w:rPr>
              <w:t xml:space="preserve"> </w:t>
            </w: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Методы, основанные на принципе биологической обратной связи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С.15. Элементы арт</w:t>
            </w:r>
            <w:proofErr w:type="gram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-,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музыко</w:t>
            </w:r>
            <w:proofErr w:type="spellEnd"/>
            <w:proofErr w:type="gram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-,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библио</w:t>
            </w:r>
            <w:proofErr w:type="spell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-, 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кукло</w:t>
            </w:r>
            <w:proofErr w:type="spell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-, 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сказкотеорепии</w:t>
            </w:r>
            <w:proofErr w:type="spell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4F0546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bookmarkStart w:id="0" w:name="_GoBack"/>
            <w:bookmarkEnd w:id="0"/>
          </w:p>
        </w:tc>
      </w:tr>
    </w:tbl>
    <w:p w:rsidR="00865181" w:rsidRDefault="00865181" w:rsidP="008C4039">
      <w:pPr>
        <w:spacing w:line="360" w:lineRule="auto"/>
      </w:pPr>
    </w:p>
    <w:sectPr w:rsidR="0086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77"/>
    <w:rsid w:val="004E396F"/>
    <w:rsid w:val="004F0546"/>
    <w:rsid w:val="00865181"/>
    <w:rsid w:val="008C4039"/>
    <w:rsid w:val="008E0DE8"/>
    <w:rsid w:val="00D82577"/>
    <w:rsid w:val="00DF4823"/>
    <w:rsid w:val="00EB027B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2300-6495-4A15-ACAD-444AB26A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unhideWhenUsed/>
    <w:rsid w:val="004E396F"/>
    <w:pPr>
      <w:tabs>
        <w:tab w:val="left" w:pos="3518"/>
      </w:tabs>
      <w:ind w:hanging="9"/>
      <w:jc w:val="both"/>
    </w:pPr>
    <w:rPr>
      <w:bCs/>
      <w:sz w:val="22"/>
      <w:szCs w:val="22"/>
    </w:r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F312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F3124D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F3124D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2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usewr</cp:lastModifiedBy>
  <cp:revision>9</cp:revision>
  <dcterms:created xsi:type="dcterms:W3CDTF">2017-12-28T04:05:00Z</dcterms:created>
  <dcterms:modified xsi:type="dcterms:W3CDTF">2019-11-13T06:07:00Z</dcterms:modified>
</cp:coreProperties>
</file>